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73FE88B3"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410DA8">
        <w:rPr>
          <w:rFonts w:cstheme="minorHAnsi"/>
        </w:rPr>
        <w:t xml:space="preserve">       </w:t>
      </w:r>
      <w:r w:rsidR="00441866">
        <w:rPr>
          <w:rFonts w:cstheme="minorHAnsi"/>
        </w:rPr>
        <w:t>Holyoke Community College</w:t>
      </w:r>
      <w:r w:rsidR="00441866">
        <w:rPr>
          <w:rFonts w:cstheme="minorHAnsi"/>
        </w:rPr>
        <w:tab/>
      </w:r>
      <w:r w:rsidR="0026713C">
        <w:rPr>
          <w:rFonts w:cstheme="minorHAnsi"/>
        </w:rPr>
        <w:t xml:space="preserve">       </w:t>
      </w:r>
      <w:r w:rsidRPr="00AA1F33">
        <w:rPr>
          <w:b/>
          <w:bCs/>
        </w:rPr>
        <w:t>Date</w:t>
      </w:r>
      <w:r w:rsidR="0050374F" w:rsidRPr="00AA1F33">
        <w:rPr>
          <w:b/>
          <w:bCs/>
        </w:rPr>
        <w:t xml:space="preserve"> of Report</w:t>
      </w:r>
      <w:r w:rsidRPr="00AA1F33">
        <w:t>:</w:t>
      </w:r>
      <w:r w:rsidR="000C18E6">
        <w:t xml:space="preserve"> </w:t>
      </w:r>
      <w:r w:rsidR="0026713C">
        <w:t xml:space="preserve">revised 02/08/2021   </w:t>
      </w:r>
      <w:bookmarkStart w:id="0" w:name="_GoBack"/>
      <w:bookmarkEnd w:id="0"/>
      <w:r w:rsidR="00441866">
        <w:t>10/28/2020</w:t>
      </w:r>
      <w:r w:rsidR="00C0663C" w:rsidRPr="00AA1F33">
        <w:t xml:space="preserve"> </w:t>
      </w:r>
      <w:r w:rsidR="000C18E6">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w:t>
      </w:r>
      <w:r w:rsidR="00441866">
        <w:t xml:space="preserve">  September 30, 2020</w:t>
      </w:r>
    </w:p>
    <w:p w14:paraId="2A9BFD94" w14:textId="25512ADF"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w:t>
      </w:r>
      <w:r w:rsidR="006633DF">
        <w:t xml:space="preserve">   </w:t>
      </w:r>
      <w:r w:rsidR="0026713C">
        <w:t>1,842,695</w:t>
      </w:r>
      <w:r w:rsidR="009B2233">
        <w:t xml:space="preserve"> </w:t>
      </w:r>
      <w:r w:rsidR="006633DF">
        <w:t xml:space="preserve">      </w:t>
      </w:r>
      <w:r w:rsidR="009B2233">
        <w:t>Sect</w:t>
      </w:r>
      <w:r w:rsidR="0026713C">
        <w:t>/</w:t>
      </w:r>
      <w:r w:rsidR="009B2233">
        <w:t xml:space="preserve">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5E4F49">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5E4F49" w:rsidRPr="00A236DF" w14:paraId="1D019FD1" w14:textId="77777777" w:rsidTr="005E4F49">
        <w:trPr>
          <w:trHeight w:val="403"/>
        </w:trPr>
        <w:tc>
          <w:tcPr>
            <w:tcW w:w="6117" w:type="dxa"/>
          </w:tcPr>
          <w:p w14:paraId="10FAF964" w14:textId="7208FEFC" w:rsidR="005E4F49" w:rsidRPr="0017254D" w:rsidRDefault="005E4F49" w:rsidP="005E4F49">
            <w:pPr>
              <w:rPr>
                <w:rFonts w:cstheme="minorHAnsi"/>
                <w:sz w:val="21"/>
                <w:szCs w:val="21"/>
              </w:rPr>
            </w:pPr>
            <w:r w:rsidRPr="0017254D">
              <w:rPr>
                <w:rFonts w:cstheme="minorHAnsi"/>
                <w:sz w:val="21"/>
                <w:szCs w:val="21"/>
              </w:rPr>
              <w:t xml:space="preserve">Providing </w:t>
            </w:r>
            <w:r>
              <w:rPr>
                <w:rFonts w:cstheme="minorHAnsi"/>
                <w:sz w:val="21"/>
                <w:szCs w:val="21"/>
              </w:rPr>
              <w:t>additional</w:t>
            </w:r>
            <w:r w:rsidRPr="0017254D">
              <w:rPr>
                <w:rFonts w:cstheme="minorHAnsi"/>
                <w:sz w:val="21"/>
                <w:szCs w:val="21"/>
              </w:rPr>
              <w:t xml:space="preserve"> </w:t>
            </w:r>
            <w:r>
              <w:rPr>
                <w:rFonts w:cstheme="minorHAnsi"/>
                <w:sz w:val="21"/>
                <w:szCs w:val="21"/>
              </w:rPr>
              <w:t>emergency financial aid</w:t>
            </w:r>
            <w:r w:rsidRPr="0017254D">
              <w:rPr>
                <w:rFonts w:cstheme="minorHAnsi"/>
                <w:sz w:val="21"/>
                <w:szCs w:val="21"/>
              </w:rPr>
              <w:t xml:space="preserve"> grants to students</w:t>
            </w:r>
            <w:r>
              <w:rPr>
                <w:rFonts w:cstheme="minorHAnsi"/>
                <w:sz w:val="21"/>
                <w:szCs w:val="21"/>
              </w:rPr>
              <w:t>.</w:t>
            </w:r>
            <w:r w:rsidRPr="0017254D">
              <w:rPr>
                <w:rStyle w:val="FootnoteReference"/>
                <w:sz w:val="21"/>
                <w:szCs w:val="21"/>
              </w:rPr>
              <w:footnoteReference w:id="2"/>
            </w:r>
            <w:r>
              <w:rPr>
                <w:rFonts w:cstheme="minorHAnsi"/>
                <w:sz w:val="21"/>
                <w:szCs w:val="21"/>
              </w:rPr>
              <w:t xml:space="preserve"> </w:t>
            </w:r>
          </w:p>
        </w:tc>
        <w:tc>
          <w:tcPr>
            <w:tcW w:w="1887" w:type="dxa"/>
            <w:shd w:val="clear" w:color="auto" w:fill="auto"/>
          </w:tcPr>
          <w:p w14:paraId="34790BBF" w14:textId="669B6F02" w:rsidR="005E4F49" w:rsidRDefault="005E4F49" w:rsidP="005E4F49">
            <w:pPr>
              <w:rPr>
                <w:rFonts w:cstheme="minorHAnsi"/>
                <w:sz w:val="21"/>
                <w:szCs w:val="21"/>
              </w:rPr>
            </w:pPr>
          </w:p>
          <w:p w14:paraId="073E3B49" w14:textId="3B318766" w:rsidR="005E4F49" w:rsidRPr="00206D77" w:rsidRDefault="005E4F49" w:rsidP="005E4F49">
            <w:pPr>
              <w:rPr>
                <w:rFonts w:cstheme="minorHAnsi"/>
                <w:sz w:val="21"/>
                <w:szCs w:val="21"/>
                <w:highlight w:val="black"/>
              </w:rPr>
            </w:pPr>
          </w:p>
        </w:tc>
        <w:tc>
          <w:tcPr>
            <w:tcW w:w="1440" w:type="dxa"/>
          </w:tcPr>
          <w:p w14:paraId="37EAF909" w14:textId="0A9D3E66" w:rsidR="005E4F49" w:rsidRPr="00206D77" w:rsidRDefault="005E4F49" w:rsidP="005E4F49">
            <w:pPr>
              <w:rPr>
                <w:sz w:val="21"/>
                <w:szCs w:val="21"/>
              </w:rPr>
            </w:pPr>
          </w:p>
        </w:tc>
        <w:tc>
          <w:tcPr>
            <w:tcW w:w="1440" w:type="dxa"/>
          </w:tcPr>
          <w:p w14:paraId="0EFE0919" w14:textId="77777777" w:rsidR="005E4F49" w:rsidRPr="00206D77" w:rsidRDefault="005E4F49" w:rsidP="005E4F49">
            <w:pPr>
              <w:rPr>
                <w:sz w:val="21"/>
                <w:szCs w:val="21"/>
              </w:rPr>
            </w:pPr>
          </w:p>
        </w:tc>
        <w:tc>
          <w:tcPr>
            <w:tcW w:w="3516" w:type="dxa"/>
          </w:tcPr>
          <w:p w14:paraId="79751DB5" w14:textId="73BE1DAF" w:rsidR="005E4F49" w:rsidRPr="00206D77" w:rsidRDefault="005E4F49" w:rsidP="005E4F49">
            <w:pPr>
              <w:rPr>
                <w:sz w:val="21"/>
                <w:szCs w:val="21"/>
              </w:rPr>
            </w:pPr>
          </w:p>
        </w:tc>
      </w:tr>
      <w:tr w:rsidR="005E4F49" w:rsidRPr="00A236DF" w14:paraId="5D151D58" w14:textId="77777777" w:rsidTr="005E4F49">
        <w:trPr>
          <w:trHeight w:val="350"/>
        </w:trPr>
        <w:tc>
          <w:tcPr>
            <w:tcW w:w="6117" w:type="dxa"/>
          </w:tcPr>
          <w:p w14:paraId="04F96C35" w14:textId="509EAABD" w:rsidR="005E4F49" w:rsidRPr="0017254D" w:rsidRDefault="005E4F49" w:rsidP="005E4F49">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5E4F49" w:rsidRPr="00206D77" w:rsidRDefault="005E4F49" w:rsidP="005E4F49">
            <w:pPr>
              <w:jc w:val="center"/>
              <w:rPr>
                <w:rFonts w:cstheme="minorHAnsi"/>
                <w:sz w:val="21"/>
                <w:szCs w:val="21"/>
                <w:highlight w:val="black"/>
              </w:rPr>
            </w:pPr>
          </w:p>
        </w:tc>
        <w:tc>
          <w:tcPr>
            <w:tcW w:w="1440" w:type="dxa"/>
          </w:tcPr>
          <w:p w14:paraId="227B38A4" w14:textId="77777777" w:rsidR="005E4F49" w:rsidRPr="00206D77" w:rsidRDefault="005E4F49" w:rsidP="005E4F49">
            <w:pPr>
              <w:rPr>
                <w:sz w:val="21"/>
                <w:szCs w:val="21"/>
              </w:rPr>
            </w:pPr>
          </w:p>
        </w:tc>
        <w:tc>
          <w:tcPr>
            <w:tcW w:w="1440" w:type="dxa"/>
          </w:tcPr>
          <w:p w14:paraId="6C38BFB8" w14:textId="77777777" w:rsidR="005E4F49" w:rsidRPr="00206D77" w:rsidRDefault="005E4F49" w:rsidP="005E4F49">
            <w:pPr>
              <w:rPr>
                <w:sz w:val="21"/>
                <w:szCs w:val="21"/>
              </w:rPr>
            </w:pPr>
          </w:p>
        </w:tc>
        <w:tc>
          <w:tcPr>
            <w:tcW w:w="3516" w:type="dxa"/>
          </w:tcPr>
          <w:p w14:paraId="581FF55F" w14:textId="77777777" w:rsidR="005E4F49" w:rsidRPr="00206D77" w:rsidRDefault="005E4F49" w:rsidP="005E4F49">
            <w:pPr>
              <w:rPr>
                <w:sz w:val="21"/>
                <w:szCs w:val="21"/>
              </w:rPr>
            </w:pPr>
          </w:p>
        </w:tc>
      </w:tr>
      <w:tr w:rsidR="005E4F49" w:rsidRPr="00B0429C" w14:paraId="656F7EE7" w14:textId="77777777" w:rsidTr="005E4F49">
        <w:trPr>
          <w:trHeight w:val="403"/>
        </w:trPr>
        <w:tc>
          <w:tcPr>
            <w:tcW w:w="6117" w:type="dxa"/>
          </w:tcPr>
          <w:p w14:paraId="625CE087" w14:textId="0769F6CD" w:rsidR="005E4F49" w:rsidRPr="0017254D" w:rsidRDefault="005E4F49" w:rsidP="005E4F49">
            <w:pPr>
              <w:rPr>
                <w:rFonts w:cstheme="minorHAnsi"/>
                <w:sz w:val="21"/>
                <w:szCs w:val="21"/>
              </w:rPr>
            </w:pPr>
            <w:r w:rsidRPr="0017254D">
              <w:rPr>
                <w:rFonts w:cstheme="minorHAnsi"/>
                <w:sz w:val="21"/>
                <w:szCs w:val="21"/>
              </w:rPr>
              <w:t>Providing tuition discount</w:t>
            </w:r>
            <w:r>
              <w:rPr>
                <w:rFonts w:cstheme="minorHAnsi"/>
                <w:sz w:val="21"/>
                <w:szCs w:val="21"/>
              </w:rPr>
              <w:t>s.</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5E4F49" w:rsidRPr="00206D77" w:rsidRDefault="005E4F49" w:rsidP="005E4F49">
            <w:pPr>
              <w:rPr>
                <w:rFonts w:cstheme="minorHAnsi"/>
                <w:sz w:val="21"/>
                <w:szCs w:val="21"/>
              </w:rPr>
            </w:pPr>
          </w:p>
        </w:tc>
        <w:tc>
          <w:tcPr>
            <w:tcW w:w="1440" w:type="dxa"/>
          </w:tcPr>
          <w:p w14:paraId="33858730" w14:textId="77777777" w:rsidR="005E4F49" w:rsidRPr="00206D77" w:rsidRDefault="005E4F49" w:rsidP="005E4F49">
            <w:pPr>
              <w:rPr>
                <w:rFonts w:cstheme="minorHAnsi"/>
                <w:sz w:val="21"/>
                <w:szCs w:val="21"/>
              </w:rPr>
            </w:pPr>
          </w:p>
        </w:tc>
        <w:tc>
          <w:tcPr>
            <w:tcW w:w="1440" w:type="dxa"/>
          </w:tcPr>
          <w:p w14:paraId="6C88DEF1" w14:textId="77777777" w:rsidR="005E4F49" w:rsidRPr="00206D77" w:rsidRDefault="005E4F49" w:rsidP="005E4F49">
            <w:pPr>
              <w:rPr>
                <w:rFonts w:cstheme="minorHAnsi"/>
                <w:sz w:val="21"/>
                <w:szCs w:val="21"/>
              </w:rPr>
            </w:pPr>
          </w:p>
        </w:tc>
        <w:tc>
          <w:tcPr>
            <w:tcW w:w="3516" w:type="dxa"/>
          </w:tcPr>
          <w:p w14:paraId="4D0C218A" w14:textId="42AFC798" w:rsidR="005E4F49" w:rsidRPr="00206D77" w:rsidRDefault="005E4F49" w:rsidP="005E4F49">
            <w:pPr>
              <w:rPr>
                <w:rFonts w:cstheme="minorHAnsi"/>
                <w:sz w:val="21"/>
                <w:szCs w:val="21"/>
              </w:rPr>
            </w:pPr>
          </w:p>
        </w:tc>
      </w:tr>
      <w:tr w:rsidR="005E4F49" w:rsidRPr="00B0429C" w14:paraId="299BF3B6" w14:textId="77777777" w:rsidTr="005E4F49">
        <w:trPr>
          <w:trHeight w:val="350"/>
        </w:trPr>
        <w:tc>
          <w:tcPr>
            <w:tcW w:w="6117" w:type="dxa"/>
          </w:tcPr>
          <w:p w14:paraId="0164409C" w14:textId="49A2218B" w:rsidR="005E4F49" w:rsidRPr="0017254D" w:rsidRDefault="005E4F49" w:rsidP="005E4F49">
            <w:pPr>
              <w:rPr>
                <w:rFonts w:cstheme="minorHAnsi"/>
                <w:sz w:val="21"/>
                <w:szCs w:val="21"/>
              </w:rPr>
            </w:pPr>
            <w:r w:rsidRPr="0017254D">
              <w:rPr>
                <w:rFonts w:cstheme="minorHAnsi"/>
                <w:sz w:val="21"/>
                <w:szCs w:val="21"/>
              </w:rPr>
              <w:t>Covering the cost of providing additional technolog</w:t>
            </w:r>
            <w:r>
              <w:rPr>
                <w:rFonts w:cstheme="minorHAnsi"/>
                <w:sz w:val="21"/>
                <w:szCs w:val="21"/>
              </w:rPr>
              <w:t>y hardware</w:t>
            </w:r>
            <w:r w:rsidRPr="0017254D">
              <w:rPr>
                <w:rFonts w:cstheme="minorHAnsi"/>
                <w:sz w:val="21"/>
                <w:szCs w:val="21"/>
              </w:rPr>
              <w:t xml:space="preserve"> to students, such as laptops or tablets</w:t>
            </w:r>
            <w:r>
              <w:rPr>
                <w:rFonts w:cstheme="minorHAnsi"/>
                <w:sz w:val="21"/>
                <w:szCs w:val="21"/>
              </w:rPr>
              <w:t>, or covering the added cost of technology fees.</w:t>
            </w:r>
          </w:p>
        </w:tc>
        <w:tc>
          <w:tcPr>
            <w:tcW w:w="1887" w:type="dxa"/>
          </w:tcPr>
          <w:p w14:paraId="33368D29" w14:textId="1530326C" w:rsidR="005E4F49" w:rsidRDefault="005E4F49" w:rsidP="005E4F49">
            <w:pPr>
              <w:rPr>
                <w:rFonts w:cstheme="minorHAnsi"/>
                <w:sz w:val="21"/>
                <w:szCs w:val="21"/>
              </w:rPr>
            </w:pPr>
            <w:r>
              <w:rPr>
                <w:rFonts w:cstheme="minorHAnsi"/>
                <w:sz w:val="21"/>
                <w:szCs w:val="21"/>
              </w:rPr>
              <w:t>388,947.36</w:t>
            </w:r>
          </w:p>
          <w:p w14:paraId="7E0F483B" w14:textId="58042CC6" w:rsidR="005E4F49" w:rsidRPr="00206D77" w:rsidRDefault="005E4F49" w:rsidP="005E4F49">
            <w:pPr>
              <w:rPr>
                <w:rFonts w:cstheme="minorHAnsi"/>
                <w:sz w:val="21"/>
                <w:szCs w:val="21"/>
              </w:rPr>
            </w:pPr>
          </w:p>
        </w:tc>
        <w:tc>
          <w:tcPr>
            <w:tcW w:w="1440" w:type="dxa"/>
          </w:tcPr>
          <w:p w14:paraId="2D35AB73" w14:textId="77777777" w:rsidR="005E4F49" w:rsidRPr="00206D77" w:rsidRDefault="005E4F49" w:rsidP="005E4F49">
            <w:pPr>
              <w:rPr>
                <w:rFonts w:cstheme="minorHAnsi"/>
                <w:sz w:val="21"/>
                <w:szCs w:val="21"/>
              </w:rPr>
            </w:pPr>
          </w:p>
        </w:tc>
        <w:tc>
          <w:tcPr>
            <w:tcW w:w="1440" w:type="dxa"/>
          </w:tcPr>
          <w:p w14:paraId="2BAB94DD" w14:textId="77777777" w:rsidR="005E4F49" w:rsidRPr="00206D77" w:rsidRDefault="005E4F49" w:rsidP="005E4F49">
            <w:pPr>
              <w:rPr>
                <w:rFonts w:cstheme="minorHAnsi"/>
                <w:sz w:val="21"/>
                <w:szCs w:val="21"/>
              </w:rPr>
            </w:pPr>
          </w:p>
        </w:tc>
        <w:tc>
          <w:tcPr>
            <w:tcW w:w="3516" w:type="dxa"/>
          </w:tcPr>
          <w:p w14:paraId="2B52FC0B" w14:textId="59DDC3C0" w:rsidR="005E4F49" w:rsidRPr="00206D77" w:rsidRDefault="005E4F49" w:rsidP="005E4F49">
            <w:pPr>
              <w:rPr>
                <w:rFonts w:cstheme="minorHAnsi"/>
                <w:sz w:val="21"/>
                <w:szCs w:val="21"/>
              </w:rPr>
            </w:pPr>
          </w:p>
        </w:tc>
      </w:tr>
      <w:tr w:rsidR="005E4F49" w:rsidRPr="00B0429C" w14:paraId="00EE2D99" w14:textId="77777777" w:rsidTr="005E4F49">
        <w:trPr>
          <w:trHeight w:val="350"/>
        </w:trPr>
        <w:tc>
          <w:tcPr>
            <w:tcW w:w="6117" w:type="dxa"/>
          </w:tcPr>
          <w:p w14:paraId="5EE14C0E" w14:textId="016FA4EE" w:rsidR="005E4F49" w:rsidRPr="0017254D" w:rsidRDefault="005E4F49" w:rsidP="005E4F49">
            <w:pPr>
              <w:rPr>
                <w:rFonts w:cstheme="minorHAnsi"/>
                <w:sz w:val="21"/>
                <w:szCs w:val="21"/>
              </w:rPr>
            </w:pPr>
            <w:r w:rsidRPr="0017254D">
              <w:rPr>
                <w:rFonts w:cstheme="minorHAnsi"/>
                <w:sz w:val="21"/>
                <w:szCs w:val="21"/>
              </w:rPr>
              <w:t>Providing or subsidizing the cost</w:t>
            </w:r>
            <w:r>
              <w:rPr>
                <w:rFonts w:cstheme="minorHAnsi"/>
                <w:sz w:val="21"/>
                <w:szCs w:val="21"/>
              </w:rPr>
              <w:t>s</w:t>
            </w:r>
            <w:r w:rsidRPr="0017254D">
              <w:rPr>
                <w:rFonts w:cstheme="minorHAnsi"/>
                <w:sz w:val="21"/>
                <w:szCs w:val="21"/>
              </w:rPr>
              <w:t xml:space="preserve"> of high</w:t>
            </w:r>
            <w:r>
              <w:rPr>
                <w:rFonts w:cstheme="minorHAnsi"/>
                <w:sz w:val="21"/>
                <w:szCs w:val="21"/>
              </w:rPr>
              <w:t>-</w:t>
            </w:r>
            <w:r w:rsidRPr="0017254D">
              <w:rPr>
                <w:rFonts w:cstheme="minorHAnsi"/>
                <w:sz w:val="21"/>
                <w:szCs w:val="21"/>
              </w:rPr>
              <w:t xml:space="preserve">speed internet to students or faculty to transition to </w:t>
            </w:r>
            <w:r>
              <w:rPr>
                <w:rFonts w:cstheme="minorHAnsi"/>
                <w:sz w:val="21"/>
                <w:szCs w:val="21"/>
              </w:rPr>
              <w:t>an</w:t>
            </w:r>
            <w:r w:rsidRPr="0017254D">
              <w:rPr>
                <w:rFonts w:cstheme="minorHAnsi"/>
                <w:sz w:val="21"/>
                <w:szCs w:val="21"/>
              </w:rPr>
              <w:t xml:space="preserve"> online environment</w:t>
            </w:r>
            <w:r>
              <w:rPr>
                <w:rFonts w:cstheme="minorHAnsi"/>
                <w:sz w:val="21"/>
                <w:szCs w:val="21"/>
              </w:rPr>
              <w:t>.</w:t>
            </w:r>
          </w:p>
        </w:tc>
        <w:tc>
          <w:tcPr>
            <w:tcW w:w="1887" w:type="dxa"/>
          </w:tcPr>
          <w:p w14:paraId="1ACF39E9" w14:textId="25B5409C" w:rsidR="005E4F49" w:rsidRDefault="009B186B" w:rsidP="005E4F49">
            <w:pPr>
              <w:rPr>
                <w:rFonts w:cstheme="minorHAnsi"/>
                <w:sz w:val="21"/>
                <w:szCs w:val="21"/>
              </w:rPr>
            </w:pPr>
            <w:r>
              <w:rPr>
                <w:rFonts w:cstheme="minorHAnsi"/>
                <w:sz w:val="21"/>
                <w:szCs w:val="21"/>
              </w:rPr>
              <w:t>48,135.00</w:t>
            </w:r>
          </w:p>
          <w:p w14:paraId="05AA66D5" w14:textId="77777777" w:rsidR="009B186B" w:rsidRDefault="009B186B" w:rsidP="005E4F49">
            <w:pPr>
              <w:rPr>
                <w:rFonts w:cstheme="minorHAnsi"/>
                <w:sz w:val="21"/>
                <w:szCs w:val="21"/>
              </w:rPr>
            </w:pPr>
          </w:p>
          <w:p w14:paraId="042FA51C" w14:textId="242AD8E3" w:rsidR="000343F6" w:rsidRPr="00206D77" w:rsidRDefault="000343F6" w:rsidP="005E4F49">
            <w:pPr>
              <w:rPr>
                <w:rFonts w:cstheme="minorHAnsi"/>
                <w:sz w:val="21"/>
                <w:szCs w:val="21"/>
              </w:rPr>
            </w:pPr>
          </w:p>
        </w:tc>
        <w:tc>
          <w:tcPr>
            <w:tcW w:w="1440" w:type="dxa"/>
          </w:tcPr>
          <w:p w14:paraId="1BB58F90" w14:textId="77777777" w:rsidR="005E4F49" w:rsidRPr="00206D77" w:rsidRDefault="005E4F49" w:rsidP="005E4F49">
            <w:pPr>
              <w:rPr>
                <w:rFonts w:cstheme="minorHAnsi"/>
                <w:sz w:val="21"/>
                <w:szCs w:val="21"/>
              </w:rPr>
            </w:pPr>
          </w:p>
        </w:tc>
        <w:tc>
          <w:tcPr>
            <w:tcW w:w="1440" w:type="dxa"/>
          </w:tcPr>
          <w:p w14:paraId="2ACA4043" w14:textId="77777777" w:rsidR="005E4F49" w:rsidRPr="00206D77" w:rsidRDefault="005E4F49" w:rsidP="005E4F49">
            <w:pPr>
              <w:rPr>
                <w:rFonts w:cstheme="minorHAnsi"/>
                <w:sz w:val="21"/>
                <w:szCs w:val="21"/>
              </w:rPr>
            </w:pPr>
          </w:p>
        </w:tc>
        <w:tc>
          <w:tcPr>
            <w:tcW w:w="3516" w:type="dxa"/>
          </w:tcPr>
          <w:p w14:paraId="32DDC57D" w14:textId="707A9C47" w:rsidR="005E4F49" w:rsidRPr="00206D77" w:rsidRDefault="005E4F49" w:rsidP="005E4F49">
            <w:pPr>
              <w:rPr>
                <w:rFonts w:cstheme="minorHAnsi"/>
                <w:sz w:val="21"/>
                <w:szCs w:val="21"/>
              </w:rPr>
            </w:pPr>
          </w:p>
        </w:tc>
      </w:tr>
      <w:tr w:rsidR="005E4F49" w:rsidRPr="00B0429C" w14:paraId="276F8753" w14:textId="77777777" w:rsidTr="005E4F49">
        <w:trPr>
          <w:trHeight w:val="350"/>
        </w:trPr>
        <w:tc>
          <w:tcPr>
            <w:tcW w:w="6117" w:type="dxa"/>
          </w:tcPr>
          <w:p w14:paraId="4C57EA3F" w14:textId="19008609" w:rsidR="005E4F49" w:rsidRPr="003860CC" w:rsidDel="000711FF" w:rsidRDefault="005E4F49" w:rsidP="005E4F49">
            <w:pPr>
              <w:keepNext/>
              <w:rPr>
                <w:rFonts w:cstheme="minorHAnsi"/>
                <w:sz w:val="21"/>
                <w:szCs w:val="21"/>
              </w:rPr>
            </w:pPr>
            <w:r w:rsidRPr="003860CC">
              <w:rPr>
                <w:rFonts w:cstheme="minorHAnsi"/>
                <w:sz w:val="21"/>
                <w:szCs w:val="21"/>
              </w:rPr>
              <w:t>Subsidizing off-campus housing costs due to dormitory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infections or campus interruptions.</w:t>
            </w:r>
          </w:p>
        </w:tc>
        <w:tc>
          <w:tcPr>
            <w:tcW w:w="1887" w:type="dxa"/>
          </w:tcPr>
          <w:p w14:paraId="63C25E68" w14:textId="77777777" w:rsidR="005E4F49" w:rsidRPr="00206D77" w:rsidRDefault="005E4F49" w:rsidP="005E4F49">
            <w:pPr>
              <w:rPr>
                <w:rFonts w:cstheme="minorHAnsi"/>
                <w:sz w:val="21"/>
                <w:szCs w:val="21"/>
              </w:rPr>
            </w:pPr>
          </w:p>
        </w:tc>
        <w:tc>
          <w:tcPr>
            <w:tcW w:w="1440" w:type="dxa"/>
          </w:tcPr>
          <w:p w14:paraId="09F8ACAE" w14:textId="77777777" w:rsidR="005E4F49" w:rsidRPr="00206D77" w:rsidRDefault="005E4F49" w:rsidP="005E4F49">
            <w:pPr>
              <w:rPr>
                <w:rFonts w:cstheme="minorHAnsi"/>
                <w:sz w:val="21"/>
                <w:szCs w:val="21"/>
              </w:rPr>
            </w:pPr>
          </w:p>
        </w:tc>
        <w:tc>
          <w:tcPr>
            <w:tcW w:w="1440" w:type="dxa"/>
          </w:tcPr>
          <w:p w14:paraId="003DA1ED" w14:textId="77777777" w:rsidR="005E4F49" w:rsidRPr="00206D77" w:rsidRDefault="005E4F49" w:rsidP="005E4F49">
            <w:pPr>
              <w:rPr>
                <w:rFonts w:cstheme="minorHAnsi"/>
                <w:sz w:val="21"/>
                <w:szCs w:val="21"/>
              </w:rPr>
            </w:pPr>
          </w:p>
        </w:tc>
        <w:tc>
          <w:tcPr>
            <w:tcW w:w="3516" w:type="dxa"/>
          </w:tcPr>
          <w:p w14:paraId="32ACBA30" w14:textId="2C10168B" w:rsidR="005E4F49" w:rsidRPr="00206D77" w:rsidRDefault="005E4F49" w:rsidP="005E4F49">
            <w:pPr>
              <w:rPr>
                <w:rFonts w:cstheme="minorHAnsi"/>
                <w:sz w:val="21"/>
                <w:szCs w:val="21"/>
              </w:rPr>
            </w:pPr>
          </w:p>
        </w:tc>
      </w:tr>
      <w:tr w:rsidR="005E4F49" w:rsidRPr="00B0429C" w14:paraId="1904C78D" w14:textId="77777777" w:rsidTr="005E4F49">
        <w:trPr>
          <w:trHeight w:val="350"/>
        </w:trPr>
        <w:tc>
          <w:tcPr>
            <w:tcW w:w="6117" w:type="dxa"/>
          </w:tcPr>
          <w:p w14:paraId="7CA7445B" w14:textId="77777777" w:rsidR="005E4F49" w:rsidRPr="0017254D" w:rsidRDefault="005E4F49" w:rsidP="005E4F49">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5E4F49" w:rsidRPr="00206D77" w:rsidRDefault="005E4F49" w:rsidP="005E4F49">
            <w:pPr>
              <w:rPr>
                <w:rFonts w:cstheme="minorHAnsi"/>
                <w:sz w:val="21"/>
                <w:szCs w:val="21"/>
              </w:rPr>
            </w:pPr>
          </w:p>
        </w:tc>
        <w:tc>
          <w:tcPr>
            <w:tcW w:w="1440" w:type="dxa"/>
          </w:tcPr>
          <w:p w14:paraId="78D66BDD" w14:textId="77777777" w:rsidR="005E4F49" w:rsidRPr="00206D77" w:rsidRDefault="005E4F49" w:rsidP="005E4F49">
            <w:pPr>
              <w:rPr>
                <w:rFonts w:cstheme="minorHAnsi"/>
                <w:sz w:val="21"/>
                <w:szCs w:val="21"/>
              </w:rPr>
            </w:pPr>
          </w:p>
        </w:tc>
        <w:tc>
          <w:tcPr>
            <w:tcW w:w="1440" w:type="dxa"/>
          </w:tcPr>
          <w:p w14:paraId="706ADB98" w14:textId="77777777" w:rsidR="005E4F49" w:rsidRPr="00206D77" w:rsidRDefault="005E4F49" w:rsidP="005E4F49">
            <w:pPr>
              <w:rPr>
                <w:rFonts w:cstheme="minorHAnsi"/>
                <w:sz w:val="21"/>
                <w:szCs w:val="21"/>
              </w:rPr>
            </w:pPr>
          </w:p>
        </w:tc>
        <w:tc>
          <w:tcPr>
            <w:tcW w:w="3516" w:type="dxa"/>
          </w:tcPr>
          <w:p w14:paraId="7D67FA93" w14:textId="5779A2E4" w:rsidR="005E4F49" w:rsidRPr="00206D77" w:rsidRDefault="005E4F49" w:rsidP="005E4F49">
            <w:pPr>
              <w:rPr>
                <w:rFonts w:cstheme="minorHAnsi"/>
                <w:sz w:val="21"/>
                <w:szCs w:val="21"/>
              </w:rPr>
            </w:pPr>
          </w:p>
        </w:tc>
      </w:tr>
      <w:tr w:rsidR="005E4F49" w:rsidRPr="00B0429C" w14:paraId="52E533B8" w14:textId="77777777" w:rsidTr="005E4F49">
        <w:trPr>
          <w:trHeight w:val="350"/>
        </w:trPr>
        <w:tc>
          <w:tcPr>
            <w:tcW w:w="6117" w:type="dxa"/>
            <w:shd w:val="clear" w:color="auto" w:fill="auto"/>
          </w:tcPr>
          <w:p w14:paraId="6768204C" w14:textId="7B31BBE3" w:rsidR="005E4F49" w:rsidRPr="0017254D" w:rsidDel="000711FF" w:rsidRDefault="005E4F49" w:rsidP="005E4F49">
            <w:pPr>
              <w:tabs>
                <w:tab w:val="center" w:pos="1599"/>
              </w:tabs>
              <w:rPr>
                <w:rFonts w:cstheme="minorHAnsi"/>
                <w:sz w:val="21"/>
                <w:szCs w:val="21"/>
              </w:rPr>
            </w:pPr>
            <w:r>
              <w:rPr>
                <w:rFonts w:cstheme="minorHAnsi"/>
                <w:sz w:val="21"/>
                <w:szCs w:val="21"/>
              </w:rPr>
              <w:t>Costs related to o</w:t>
            </w:r>
            <w:r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Pr="0017254D">
              <w:rPr>
                <w:rFonts w:cstheme="minorHAnsi"/>
                <w:sz w:val="21"/>
                <w:szCs w:val="21"/>
              </w:rPr>
              <w:t>hiring more instructors and increasing campus hours of operations</w:t>
            </w:r>
            <w:r>
              <w:rPr>
                <w:rFonts w:cstheme="minorHAnsi"/>
                <w:sz w:val="21"/>
                <w:szCs w:val="21"/>
              </w:rPr>
              <w:t>.</w:t>
            </w:r>
            <w:r w:rsidRPr="0017254D">
              <w:rPr>
                <w:rFonts w:cstheme="minorHAnsi"/>
                <w:sz w:val="21"/>
                <w:szCs w:val="21"/>
              </w:rPr>
              <w:t xml:space="preserve"> </w:t>
            </w:r>
          </w:p>
        </w:tc>
        <w:tc>
          <w:tcPr>
            <w:tcW w:w="1887" w:type="dxa"/>
            <w:shd w:val="clear" w:color="auto" w:fill="auto"/>
          </w:tcPr>
          <w:p w14:paraId="20ABE6AB" w14:textId="77777777" w:rsidR="005E4F49" w:rsidRPr="00206D77" w:rsidRDefault="005E4F49" w:rsidP="005E4F49">
            <w:pPr>
              <w:rPr>
                <w:rFonts w:cstheme="minorHAnsi"/>
                <w:sz w:val="21"/>
                <w:szCs w:val="21"/>
              </w:rPr>
            </w:pPr>
          </w:p>
        </w:tc>
        <w:tc>
          <w:tcPr>
            <w:tcW w:w="1440" w:type="dxa"/>
          </w:tcPr>
          <w:p w14:paraId="56D868B5" w14:textId="77777777" w:rsidR="005E4F49" w:rsidRPr="00206D77" w:rsidRDefault="005E4F49" w:rsidP="005E4F49">
            <w:pPr>
              <w:rPr>
                <w:rFonts w:cstheme="minorHAnsi"/>
                <w:sz w:val="21"/>
                <w:szCs w:val="21"/>
              </w:rPr>
            </w:pPr>
          </w:p>
        </w:tc>
        <w:tc>
          <w:tcPr>
            <w:tcW w:w="1440" w:type="dxa"/>
          </w:tcPr>
          <w:p w14:paraId="519791DD" w14:textId="77777777" w:rsidR="005E4F49" w:rsidRPr="00206D77" w:rsidRDefault="005E4F49" w:rsidP="005E4F49">
            <w:pPr>
              <w:rPr>
                <w:rFonts w:cstheme="minorHAnsi"/>
                <w:sz w:val="21"/>
                <w:szCs w:val="21"/>
              </w:rPr>
            </w:pPr>
          </w:p>
        </w:tc>
        <w:tc>
          <w:tcPr>
            <w:tcW w:w="3516" w:type="dxa"/>
            <w:shd w:val="clear" w:color="auto" w:fill="auto"/>
          </w:tcPr>
          <w:p w14:paraId="7DBCE68A" w14:textId="4E774B7B" w:rsidR="005E4F49" w:rsidRPr="00206D77" w:rsidRDefault="005E4F49" w:rsidP="005E4F49">
            <w:pPr>
              <w:rPr>
                <w:rFonts w:cstheme="minorHAnsi"/>
                <w:sz w:val="21"/>
                <w:szCs w:val="21"/>
              </w:rPr>
            </w:pPr>
          </w:p>
        </w:tc>
      </w:tr>
      <w:tr w:rsidR="005E4F49" w:rsidRPr="00B0429C" w14:paraId="2046ED9F" w14:textId="77777777" w:rsidTr="005E4F49">
        <w:trPr>
          <w:trHeight w:val="403"/>
        </w:trPr>
        <w:tc>
          <w:tcPr>
            <w:tcW w:w="6117" w:type="dxa"/>
            <w:shd w:val="clear" w:color="auto" w:fill="auto"/>
          </w:tcPr>
          <w:p w14:paraId="54533AE1" w14:textId="1C6FE727" w:rsidR="005E4F49" w:rsidRDefault="005E4F49" w:rsidP="005E4F49">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0DD31394" w:rsidR="005E4F49" w:rsidRPr="00206D77" w:rsidRDefault="00774186" w:rsidP="005E4F49">
            <w:pPr>
              <w:rPr>
                <w:rFonts w:cstheme="minorHAnsi"/>
                <w:sz w:val="21"/>
                <w:szCs w:val="21"/>
              </w:rPr>
            </w:pPr>
            <w:r>
              <w:rPr>
                <w:rFonts w:cstheme="minorHAnsi"/>
                <w:sz w:val="21"/>
                <w:szCs w:val="21"/>
              </w:rPr>
              <w:t>701.26</w:t>
            </w:r>
          </w:p>
        </w:tc>
        <w:tc>
          <w:tcPr>
            <w:tcW w:w="1440" w:type="dxa"/>
          </w:tcPr>
          <w:p w14:paraId="549B3575" w14:textId="77777777" w:rsidR="005E4F49" w:rsidRPr="00206D77" w:rsidRDefault="005E4F49" w:rsidP="005E4F49">
            <w:pPr>
              <w:rPr>
                <w:rFonts w:cstheme="minorHAnsi"/>
                <w:sz w:val="21"/>
                <w:szCs w:val="21"/>
              </w:rPr>
            </w:pPr>
          </w:p>
        </w:tc>
        <w:tc>
          <w:tcPr>
            <w:tcW w:w="1440" w:type="dxa"/>
          </w:tcPr>
          <w:p w14:paraId="615EBA32" w14:textId="77777777" w:rsidR="005E4F49" w:rsidRPr="00206D77" w:rsidRDefault="005E4F49" w:rsidP="005E4F49">
            <w:pPr>
              <w:rPr>
                <w:rFonts w:cstheme="minorHAnsi"/>
                <w:sz w:val="21"/>
                <w:szCs w:val="21"/>
              </w:rPr>
            </w:pPr>
          </w:p>
        </w:tc>
        <w:tc>
          <w:tcPr>
            <w:tcW w:w="3516" w:type="dxa"/>
            <w:shd w:val="clear" w:color="auto" w:fill="auto"/>
          </w:tcPr>
          <w:p w14:paraId="0A19F133" w14:textId="77777777" w:rsidR="005E4F49" w:rsidRPr="00206D77" w:rsidRDefault="005E4F49" w:rsidP="005E4F49">
            <w:pPr>
              <w:rPr>
                <w:rFonts w:cstheme="minorHAnsi"/>
                <w:sz w:val="21"/>
                <w:szCs w:val="21"/>
              </w:rPr>
            </w:pPr>
          </w:p>
        </w:tc>
      </w:tr>
      <w:tr w:rsidR="005E4F49" w:rsidRPr="00B0429C" w14:paraId="54406B79" w14:textId="77777777" w:rsidTr="005E4F49">
        <w:trPr>
          <w:trHeight w:val="350"/>
        </w:trPr>
        <w:tc>
          <w:tcPr>
            <w:tcW w:w="6117" w:type="dxa"/>
            <w:shd w:val="clear" w:color="auto" w:fill="auto"/>
          </w:tcPr>
          <w:p w14:paraId="3DFDEFC9" w14:textId="41238614" w:rsidR="005E4F49" w:rsidRPr="0017254D" w:rsidDel="000711FF" w:rsidRDefault="005E4F49" w:rsidP="005E4F49">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2D71EBD2" w:rsidR="005E4F49" w:rsidRPr="00206D77" w:rsidRDefault="001B67FD" w:rsidP="005E4F49">
            <w:pPr>
              <w:rPr>
                <w:rFonts w:cstheme="minorHAnsi"/>
                <w:sz w:val="21"/>
                <w:szCs w:val="21"/>
              </w:rPr>
            </w:pPr>
            <w:r>
              <w:rPr>
                <w:rFonts w:cstheme="minorHAnsi"/>
                <w:sz w:val="21"/>
                <w:szCs w:val="21"/>
              </w:rPr>
              <w:t>98,525.15</w:t>
            </w:r>
          </w:p>
        </w:tc>
        <w:tc>
          <w:tcPr>
            <w:tcW w:w="1440" w:type="dxa"/>
          </w:tcPr>
          <w:p w14:paraId="744DD604" w14:textId="77777777" w:rsidR="005E4F49" w:rsidRPr="00206D77" w:rsidRDefault="005E4F49" w:rsidP="005E4F49">
            <w:pPr>
              <w:rPr>
                <w:rFonts w:cstheme="minorHAnsi"/>
                <w:sz w:val="21"/>
                <w:szCs w:val="21"/>
              </w:rPr>
            </w:pPr>
          </w:p>
        </w:tc>
        <w:tc>
          <w:tcPr>
            <w:tcW w:w="1440" w:type="dxa"/>
          </w:tcPr>
          <w:p w14:paraId="71CAF7FE" w14:textId="77777777" w:rsidR="005E4F49" w:rsidRPr="00206D77" w:rsidRDefault="005E4F49" w:rsidP="005E4F49">
            <w:pPr>
              <w:rPr>
                <w:rFonts w:cstheme="minorHAnsi"/>
                <w:sz w:val="21"/>
                <w:szCs w:val="21"/>
              </w:rPr>
            </w:pPr>
          </w:p>
        </w:tc>
        <w:tc>
          <w:tcPr>
            <w:tcW w:w="3516" w:type="dxa"/>
            <w:shd w:val="clear" w:color="auto" w:fill="auto"/>
          </w:tcPr>
          <w:p w14:paraId="536491F6" w14:textId="3EC39F81" w:rsidR="005E4F49" w:rsidRPr="00206D77" w:rsidRDefault="005E4F49" w:rsidP="005E4F49">
            <w:pPr>
              <w:rPr>
                <w:rFonts w:cstheme="minorHAnsi"/>
                <w:sz w:val="21"/>
                <w:szCs w:val="21"/>
              </w:rPr>
            </w:pPr>
          </w:p>
        </w:tc>
      </w:tr>
      <w:tr w:rsidR="005E4F49" w:rsidRPr="00B0429C" w14:paraId="6D490BC2" w14:textId="77777777" w:rsidTr="005E4F49">
        <w:trPr>
          <w:trHeight w:val="576"/>
        </w:trPr>
        <w:tc>
          <w:tcPr>
            <w:tcW w:w="6117" w:type="dxa"/>
          </w:tcPr>
          <w:p w14:paraId="4667EA62" w14:textId="3E01EBBA" w:rsidR="005E4F49" w:rsidRPr="0017254D" w:rsidDel="000711FF" w:rsidRDefault="005E4F49" w:rsidP="005E4F49">
            <w:pPr>
              <w:rPr>
                <w:rFonts w:cstheme="minorHAnsi"/>
                <w:b/>
                <w:bCs/>
                <w:sz w:val="21"/>
                <w:szCs w:val="21"/>
              </w:rPr>
            </w:pPr>
            <w:r w:rsidRPr="0017254D">
              <w:rPr>
                <w:rFonts w:cstheme="minorHAnsi"/>
                <w:sz w:val="21"/>
                <w:szCs w:val="21"/>
              </w:rPr>
              <w:t>Replacing lost revenue due to reduced enrollment</w:t>
            </w:r>
            <w:r>
              <w:rPr>
                <w:rFonts w:cstheme="minorHAnsi"/>
                <w:sz w:val="21"/>
                <w:szCs w:val="21"/>
              </w:rPr>
              <w:t>.</w:t>
            </w:r>
          </w:p>
        </w:tc>
        <w:tc>
          <w:tcPr>
            <w:tcW w:w="1887" w:type="dxa"/>
            <w:shd w:val="clear" w:color="auto" w:fill="7F7F7F" w:themeFill="text1" w:themeFillTint="80"/>
          </w:tcPr>
          <w:p w14:paraId="1B977AE2" w14:textId="2E73FC64" w:rsidR="005E4F49" w:rsidRPr="00206D77" w:rsidRDefault="005E4F49" w:rsidP="005E4F49">
            <w:pPr>
              <w:rPr>
                <w:rFonts w:cstheme="minorHAnsi"/>
                <w:sz w:val="21"/>
                <w:szCs w:val="21"/>
              </w:rPr>
            </w:pPr>
          </w:p>
        </w:tc>
        <w:tc>
          <w:tcPr>
            <w:tcW w:w="1440" w:type="dxa"/>
          </w:tcPr>
          <w:p w14:paraId="6674735D" w14:textId="77777777" w:rsidR="005E4F49" w:rsidRPr="00206D77" w:rsidRDefault="005E4F49" w:rsidP="005E4F49">
            <w:pPr>
              <w:rPr>
                <w:rFonts w:cstheme="minorHAnsi"/>
                <w:sz w:val="21"/>
                <w:szCs w:val="21"/>
              </w:rPr>
            </w:pPr>
          </w:p>
        </w:tc>
        <w:tc>
          <w:tcPr>
            <w:tcW w:w="1440" w:type="dxa"/>
          </w:tcPr>
          <w:p w14:paraId="0B04F62C" w14:textId="77777777" w:rsidR="005E4F49" w:rsidRPr="00206D77" w:rsidRDefault="005E4F49" w:rsidP="005E4F49">
            <w:pPr>
              <w:rPr>
                <w:rFonts w:cstheme="minorHAnsi"/>
                <w:sz w:val="21"/>
                <w:szCs w:val="21"/>
              </w:rPr>
            </w:pPr>
          </w:p>
        </w:tc>
        <w:tc>
          <w:tcPr>
            <w:tcW w:w="3516" w:type="dxa"/>
          </w:tcPr>
          <w:p w14:paraId="1D51FC4E" w14:textId="1298CD34" w:rsidR="005E4F49" w:rsidRPr="00206D77" w:rsidRDefault="005E4F49" w:rsidP="005E4F49">
            <w:pPr>
              <w:rPr>
                <w:rFonts w:cstheme="minorHAnsi"/>
                <w:sz w:val="21"/>
                <w:szCs w:val="21"/>
              </w:rPr>
            </w:pPr>
          </w:p>
        </w:tc>
      </w:tr>
      <w:tr w:rsidR="005E4F49" w:rsidRPr="00B0429C" w14:paraId="29FCFE0A" w14:textId="77777777" w:rsidTr="005E4F49">
        <w:trPr>
          <w:trHeight w:val="350"/>
        </w:trPr>
        <w:tc>
          <w:tcPr>
            <w:tcW w:w="6117" w:type="dxa"/>
          </w:tcPr>
          <w:p w14:paraId="2654FFFF" w14:textId="1BE704DE" w:rsidR="005E4F49" w:rsidRPr="0017254D" w:rsidRDefault="005E4F49" w:rsidP="005E4F49">
            <w:pPr>
              <w:rPr>
                <w:rFonts w:cstheme="minorHAnsi"/>
                <w:sz w:val="21"/>
                <w:szCs w:val="21"/>
              </w:rPr>
            </w:pPr>
            <w:r w:rsidRPr="0017254D">
              <w:rPr>
                <w:rFonts w:cstheme="minorHAnsi"/>
                <w:sz w:val="21"/>
                <w:szCs w:val="21"/>
              </w:rPr>
              <w:t>Replacing lost revenue from non-tuition sources (i.e.</w:t>
            </w:r>
            <w:r>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5E4F49" w:rsidRPr="00206D77" w:rsidRDefault="005E4F49" w:rsidP="005E4F49">
            <w:pPr>
              <w:rPr>
                <w:rFonts w:cstheme="minorHAnsi"/>
                <w:sz w:val="21"/>
                <w:szCs w:val="21"/>
              </w:rPr>
            </w:pPr>
          </w:p>
        </w:tc>
        <w:tc>
          <w:tcPr>
            <w:tcW w:w="1440" w:type="dxa"/>
          </w:tcPr>
          <w:p w14:paraId="29358BD2" w14:textId="77777777" w:rsidR="005E4F49" w:rsidRPr="00206D77" w:rsidRDefault="005E4F49" w:rsidP="005E4F49">
            <w:pPr>
              <w:rPr>
                <w:rFonts w:cstheme="minorHAnsi"/>
                <w:sz w:val="21"/>
                <w:szCs w:val="21"/>
              </w:rPr>
            </w:pPr>
          </w:p>
        </w:tc>
        <w:tc>
          <w:tcPr>
            <w:tcW w:w="1440" w:type="dxa"/>
          </w:tcPr>
          <w:p w14:paraId="28168D6E" w14:textId="77777777" w:rsidR="005E4F49" w:rsidRPr="00206D77" w:rsidRDefault="005E4F49" w:rsidP="005E4F49">
            <w:pPr>
              <w:rPr>
                <w:rFonts w:cstheme="minorHAnsi"/>
                <w:sz w:val="21"/>
                <w:szCs w:val="21"/>
              </w:rPr>
            </w:pPr>
          </w:p>
        </w:tc>
        <w:tc>
          <w:tcPr>
            <w:tcW w:w="3516" w:type="dxa"/>
          </w:tcPr>
          <w:p w14:paraId="2A98262B" w14:textId="2B00A7C8" w:rsidR="005E4F49" w:rsidRPr="00206D77" w:rsidRDefault="005E4F49" w:rsidP="005E4F49">
            <w:pPr>
              <w:rPr>
                <w:rFonts w:cstheme="minorHAnsi"/>
                <w:sz w:val="21"/>
                <w:szCs w:val="21"/>
              </w:rPr>
            </w:pPr>
          </w:p>
        </w:tc>
      </w:tr>
      <w:tr w:rsidR="005E4F49" w:rsidRPr="00B0429C" w14:paraId="3D00A8FB" w14:textId="77777777" w:rsidTr="005E4F49">
        <w:trPr>
          <w:trHeight w:val="350"/>
        </w:trPr>
        <w:tc>
          <w:tcPr>
            <w:tcW w:w="6117" w:type="dxa"/>
          </w:tcPr>
          <w:p w14:paraId="69AA84DF" w14:textId="4520E7FA" w:rsidR="005E4F49" w:rsidRPr="0017254D" w:rsidRDefault="005E4F49" w:rsidP="005E4F49">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A11521D" w:rsidR="005E4F49" w:rsidRPr="00206D77" w:rsidRDefault="005E4F49" w:rsidP="005E4F49">
            <w:pPr>
              <w:rPr>
                <w:rFonts w:cstheme="minorHAnsi"/>
                <w:sz w:val="21"/>
                <w:szCs w:val="21"/>
              </w:rPr>
            </w:pPr>
          </w:p>
        </w:tc>
        <w:tc>
          <w:tcPr>
            <w:tcW w:w="1440" w:type="dxa"/>
          </w:tcPr>
          <w:p w14:paraId="210749F4" w14:textId="77777777" w:rsidR="005E4F49" w:rsidRPr="00206D77" w:rsidRDefault="005E4F49" w:rsidP="005E4F49">
            <w:pPr>
              <w:rPr>
                <w:rFonts w:cstheme="minorHAnsi"/>
                <w:sz w:val="21"/>
                <w:szCs w:val="21"/>
              </w:rPr>
            </w:pPr>
          </w:p>
        </w:tc>
        <w:tc>
          <w:tcPr>
            <w:tcW w:w="1440" w:type="dxa"/>
          </w:tcPr>
          <w:p w14:paraId="1F9B9E8A" w14:textId="77777777" w:rsidR="005E4F49" w:rsidRPr="00206D77" w:rsidRDefault="005E4F49" w:rsidP="005E4F49">
            <w:pPr>
              <w:rPr>
                <w:rFonts w:cstheme="minorHAnsi"/>
                <w:sz w:val="21"/>
                <w:szCs w:val="21"/>
              </w:rPr>
            </w:pPr>
          </w:p>
        </w:tc>
        <w:tc>
          <w:tcPr>
            <w:tcW w:w="3516" w:type="dxa"/>
          </w:tcPr>
          <w:p w14:paraId="312A40B2" w14:textId="043C7D32" w:rsidR="005E4F49" w:rsidRPr="00206D77" w:rsidRDefault="005E4F49" w:rsidP="005E4F49">
            <w:pPr>
              <w:rPr>
                <w:rFonts w:cstheme="minorHAnsi"/>
                <w:sz w:val="21"/>
                <w:szCs w:val="21"/>
              </w:rPr>
            </w:pPr>
          </w:p>
        </w:tc>
      </w:tr>
      <w:tr w:rsidR="005E4F49" w:rsidRPr="00B0429C" w14:paraId="32E8CDA2" w14:textId="77777777" w:rsidTr="005E4F49">
        <w:trPr>
          <w:trHeight w:val="350"/>
        </w:trPr>
        <w:tc>
          <w:tcPr>
            <w:tcW w:w="6117" w:type="dxa"/>
          </w:tcPr>
          <w:p w14:paraId="5D5F877D" w14:textId="64378978" w:rsidR="005E4F49" w:rsidRPr="0017254D" w:rsidRDefault="005E4F49" w:rsidP="005E4F49">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05880A77" w:rsidR="005E4F49" w:rsidRPr="00206D77" w:rsidRDefault="00CA0604" w:rsidP="005E4F49">
            <w:pPr>
              <w:rPr>
                <w:rFonts w:cstheme="minorHAnsi"/>
                <w:sz w:val="21"/>
                <w:szCs w:val="21"/>
              </w:rPr>
            </w:pPr>
            <w:r>
              <w:rPr>
                <w:rFonts w:cstheme="minorHAnsi"/>
                <w:sz w:val="21"/>
                <w:szCs w:val="21"/>
              </w:rPr>
              <w:t>96,979.59</w:t>
            </w:r>
          </w:p>
        </w:tc>
        <w:tc>
          <w:tcPr>
            <w:tcW w:w="1440" w:type="dxa"/>
          </w:tcPr>
          <w:p w14:paraId="15FC4F6C" w14:textId="77777777" w:rsidR="005E4F49" w:rsidRPr="00206D77" w:rsidRDefault="005E4F49" w:rsidP="005E4F49">
            <w:pPr>
              <w:rPr>
                <w:rFonts w:cstheme="minorHAnsi"/>
                <w:sz w:val="21"/>
                <w:szCs w:val="21"/>
              </w:rPr>
            </w:pPr>
          </w:p>
        </w:tc>
        <w:tc>
          <w:tcPr>
            <w:tcW w:w="1440" w:type="dxa"/>
          </w:tcPr>
          <w:p w14:paraId="02D58DF5" w14:textId="77777777" w:rsidR="005E4F49" w:rsidRPr="00206D77" w:rsidRDefault="005E4F49" w:rsidP="005E4F49">
            <w:pPr>
              <w:rPr>
                <w:rFonts w:cstheme="minorHAnsi"/>
                <w:sz w:val="21"/>
                <w:szCs w:val="21"/>
              </w:rPr>
            </w:pPr>
          </w:p>
        </w:tc>
        <w:tc>
          <w:tcPr>
            <w:tcW w:w="3516" w:type="dxa"/>
          </w:tcPr>
          <w:p w14:paraId="3725743B" w14:textId="301DD087" w:rsidR="005E4F49" w:rsidRPr="00206D77" w:rsidRDefault="005E4F49" w:rsidP="005E4F49">
            <w:pPr>
              <w:rPr>
                <w:rFonts w:cstheme="minorHAnsi"/>
                <w:sz w:val="21"/>
                <w:szCs w:val="21"/>
              </w:rPr>
            </w:pPr>
          </w:p>
        </w:tc>
      </w:tr>
      <w:tr w:rsidR="005E4F49" w:rsidRPr="00B0429C" w14:paraId="540AB645" w14:textId="77777777" w:rsidTr="005E4F49">
        <w:trPr>
          <w:trHeight w:val="720"/>
        </w:trPr>
        <w:tc>
          <w:tcPr>
            <w:tcW w:w="6117" w:type="dxa"/>
          </w:tcPr>
          <w:p w14:paraId="5E5E266D" w14:textId="1689B82E" w:rsidR="005E4F49" w:rsidRPr="0017254D" w:rsidRDefault="005E4F49" w:rsidP="005E4F49">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18AD69AE" w14:textId="67511EA3" w:rsidR="00FB0D8A" w:rsidRDefault="001B67FD" w:rsidP="00FB0D8A">
            <w:pPr>
              <w:rPr>
                <w:rFonts w:cstheme="minorHAnsi"/>
                <w:sz w:val="21"/>
                <w:szCs w:val="21"/>
              </w:rPr>
            </w:pPr>
            <w:r>
              <w:rPr>
                <w:rFonts w:cstheme="minorHAnsi"/>
                <w:sz w:val="21"/>
                <w:szCs w:val="21"/>
              </w:rPr>
              <w:t>3,222.93</w:t>
            </w:r>
          </w:p>
          <w:p w14:paraId="5CF50C32" w14:textId="62EC2752" w:rsidR="001B67FD" w:rsidRPr="00206D77" w:rsidRDefault="001B67FD" w:rsidP="00FB0D8A">
            <w:pPr>
              <w:rPr>
                <w:rFonts w:cstheme="minorHAnsi"/>
                <w:sz w:val="21"/>
                <w:szCs w:val="21"/>
                <w:highlight w:val="green"/>
              </w:rPr>
            </w:pPr>
          </w:p>
        </w:tc>
        <w:tc>
          <w:tcPr>
            <w:tcW w:w="1440" w:type="dxa"/>
            <w:shd w:val="clear" w:color="auto" w:fill="7F7F7F" w:themeFill="text1" w:themeFillTint="80"/>
          </w:tcPr>
          <w:p w14:paraId="223F472E" w14:textId="77777777" w:rsidR="005E4F49" w:rsidRPr="00206D77" w:rsidRDefault="005E4F49" w:rsidP="005E4F49">
            <w:pPr>
              <w:rPr>
                <w:rFonts w:cstheme="minorHAnsi"/>
                <w:sz w:val="21"/>
                <w:szCs w:val="21"/>
              </w:rPr>
            </w:pPr>
          </w:p>
        </w:tc>
        <w:tc>
          <w:tcPr>
            <w:tcW w:w="1440" w:type="dxa"/>
            <w:shd w:val="clear" w:color="auto" w:fill="7F7F7F" w:themeFill="text1" w:themeFillTint="80"/>
          </w:tcPr>
          <w:p w14:paraId="3A87E297" w14:textId="77777777" w:rsidR="005E4F49" w:rsidRPr="00206D77" w:rsidRDefault="005E4F49" w:rsidP="005E4F49">
            <w:pPr>
              <w:rPr>
                <w:rFonts w:cstheme="minorHAnsi"/>
                <w:sz w:val="21"/>
                <w:szCs w:val="21"/>
              </w:rPr>
            </w:pPr>
          </w:p>
        </w:tc>
        <w:tc>
          <w:tcPr>
            <w:tcW w:w="3516" w:type="dxa"/>
          </w:tcPr>
          <w:p w14:paraId="3FE1C9E2" w14:textId="1038B708" w:rsidR="005E4F49" w:rsidRPr="00206D77" w:rsidRDefault="001B67FD" w:rsidP="005E4F49">
            <w:pPr>
              <w:rPr>
                <w:rFonts w:cstheme="minorHAnsi"/>
                <w:sz w:val="21"/>
                <w:szCs w:val="21"/>
              </w:rPr>
            </w:pPr>
            <w:r>
              <w:rPr>
                <w:rFonts w:cstheme="minorHAnsi"/>
                <w:sz w:val="21"/>
                <w:szCs w:val="21"/>
              </w:rPr>
              <w:t xml:space="preserve">Administrative supplies purchased for remote work use. </w:t>
            </w:r>
          </w:p>
        </w:tc>
      </w:tr>
      <w:tr w:rsidR="005E4F49" w:rsidRPr="00B0429C" w14:paraId="5A596293" w14:textId="77777777" w:rsidTr="005E4F49">
        <w:trPr>
          <w:trHeight w:val="720"/>
        </w:trPr>
        <w:tc>
          <w:tcPr>
            <w:tcW w:w="6117" w:type="dxa"/>
          </w:tcPr>
          <w:p w14:paraId="7E3A2C9D" w14:textId="7D32CA56" w:rsidR="005E4F49" w:rsidRDefault="005E4F49" w:rsidP="005E4F49">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(a)(2) or (a)(3) funds, if applicable.</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5E4F49" w:rsidRPr="00206D77" w:rsidRDefault="005E4F49" w:rsidP="005E4F49">
            <w:pPr>
              <w:rPr>
                <w:rFonts w:cstheme="minorHAnsi"/>
                <w:sz w:val="21"/>
                <w:szCs w:val="21"/>
                <w:highlight w:val="green"/>
              </w:rPr>
            </w:pPr>
          </w:p>
        </w:tc>
        <w:tc>
          <w:tcPr>
            <w:tcW w:w="1440" w:type="dxa"/>
          </w:tcPr>
          <w:p w14:paraId="4756986B" w14:textId="77777777" w:rsidR="005E4F49" w:rsidRPr="00206D77" w:rsidRDefault="005E4F49" w:rsidP="005E4F49">
            <w:pPr>
              <w:rPr>
                <w:rFonts w:cstheme="minorHAnsi"/>
                <w:sz w:val="21"/>
                <w:szCs w:val="21"/>
              </w:rPr>
            </w:pPr>
          </w:p>
        </w:tc>
        <w:tc>
          <w:tcPr>
            <w:tcW w:w="1440" w:type="dxa"/>
          </w:tcPr>
          <w:p w14:paraId="60222520" w14:textId="77777777" w:rsidR="005E4F49" w:rsidRPr="00206D77" w:rsidRDefault="005E4F49" w:rsidP="005E4F49">
            <w:pPr>
              <w:rPr>
                <w:rFonts w:cstheme="minorHAnsi"/>
                <w:sz w:val="21"/>
                <w:szCs w:val="21"/>
              </w:rPr>
            </w:pPr>
          </w:p>
        </w:tc>
        <w:tc>
          <w:tcPr>
            <w:tcW w:w="3516" w:type="dxa"/>
          </w:tcPr>
          <w:p w14:paraId="18F717D1" w14:textId="77777777" w:rsidR="005E4F49" w:rsidRPr="00206D77" w:rsidRDefault="005E4F49" w:rsidP="005E4F49">
            <w:pPr>
              <w:rPr>
                <w:rFonts w:cstheme="minorHAnsi"/>
                <w:sz w:val="21"/>
                <w:szCs w:val="21"/>
              </w:rPr>
            </w:pPr>
          </w:p>
        </w:tc>
      </w:tr>
      <w:tr w:rsidR="000D50B4" w:rsidRPr="00B0429C" w14:paraId="05617E1D" w14:textId="77777777" w:rsidTr="0026713C">
        <w:trPr>
          <w:trHeight w:val="620"/>
        </w:trPr>
        <w:tc>
          <w:tcPr>
            <w:tcW w:w="6117" w:type="dxa"/>
          </w:tcPr>
          <w:p w14:paraId="3F1A5243" w14:textId="71BE2C52" w:rsidR="000D50B4" w:rsidRPr="0017254D" w:rsidRDefault="000D50B4" w:rsidP="000D50B4">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14:paraId="24959989" w14:textId="15F10946" w:rsidR="000D50B4" w:rsidRDefault="0026713C" w:rsidP="000D50B4">
            <w:pPr>
              <w:rPr>
                <w:rFonts w:cstheme="minorHAnsi"/>
                <w:sz w:val="21"/>
                <w:szCs w:val="21"/>
              </w:rPr>
            </w:pPr>
            <w:r>
              <w:rPr>
                <w:rFonts w:cstheme="minorHAnsi"/>
                <w:sz w:val="21"/>
                <w:szCs w:val="21"/>
              </w:rPr>
              <w:t>636,511.29</w:t>
            </w:r>
          </w:p>
          <w:p w14:paraId="6FD2A69C" w14:textId="3676CECA" w:rsidR="000D50B4" w:rsidRPr="00206D77" w:rsidRDefault="000D50B4" w:rsidP="000D50B4">
            <w:pPr>
              <w:rPr>
                <w:rFonts w:cstheme="minorHAnsi"/>
                <w:b/>
                <w:bCs/>
                <w:sz w:val="21"/>
                <w:szCs w:val="21"/>
                <w:highlight w:val="green"/>
              </w:rPr>
            </w:pPr>
          </w:p>
        </w:tc>
        <w:tc>
          <w:tcPr>
            <w:tcW w:w="1440" w:type="dxa"/>
          </w:tcPr>
          <w:p w14:paraId="713D332E" w14:textId="77777777" w:rsidR="000D50B4" w:rsidRPr="00206D77" w:rsidRDefault="000D50B4" w:rsidP="000D50B4">
            <w:pPr>
              <w:rPr>
                <w:rFonts w:cstheme="minorHAnsi"/>
                <w:b/>
                <w:bCs/>
                <w:sz w:val="21"/>
                <w:szCs w:val="21"/>
              </w:rPr>
            </w:pPr>
          </w:p>
        </w:tc>
        <w:tc>
          <w:tcPr>
            <w:tcW w:w="1440" w:type="dxa"/>
          </w:tcPr>
          <w:p w14:paraId="1FC8414E" w14:textId="77777777" w:rsidR="000D50B4" w:rsidRPr="00206D77" w:rsidRDefault="000D50B4" w:rsidP="000D50B4">
            <w:pPr>
              <w:rPr>
                <w:rFonts w:cstheme="minorHAnsi"/>
                <w:b/>
                <w:bCs/>
                <w:sz w:val="21"/>
                <w:szCs w:val="21"/>
              </w:rPr>
            </w:pPr>
          </w:p>
        </w:tc>
        <w:tc>
          <w:tcPr>
            <w:tcW w:w="3516" w:type="dxa"/>
            <w:shd w:val="clear" w:color="auto" w:fill="7F7F7F" w:themeFill="text1" w:themeFillTint="80"/>
          </w:tcPr>
          <w:p w14:paraId="7F4E9971" w14:textId="0A0C954C" w:rsidR="000D50B4" w:rsidRPr="00206D77" w:rsidRDefault="000D50B4" w:rsidP="000D50B4">
            <w:pPr>
              <w:rPr>
                <w:rFonts w:cstheme="minorHAnsi"/>
                <w:sz w:val="21"/>
                <w:szCs w:val="21"/>
              </w:rPr>
            </w:pPr>
          </w:p>
        </w:tc>
      </w:tr>
      <w:tr w:rsidR="000D50B4" w:rsidRPr="00B0429C" w14:paraId="353B87B4" w14:textId="77777777" w:rsidTr="005E4F49">
        <w:trPr>
          <w:trHeight w:val="350"/>
        </w:trPr>
        <w:tc>
          <w:tcPr>
            <w:tcW w:w="6117" w:type="dxa"/>
          </w:tcPr>
          <w:p w14:paraId="0FFAA1EE" w14:textId="50636930" w:rsidR="000D50B4" w:rsidRPr="0017254D" w:rsidDel="00217655" w:rsidRDefault="000D50B4" w:rsidP="000D50B4">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tcPr>
          <w:p w14:paraId="50E9D274" w14:textId="655075E7" w:rsidR="000D50B4" w:rsidRPr="00616126" w:rsidRDefault="0026713C" w:rsidP="000D50B4">
            <w:pPr>
              <w:rPr>
                <w:rFonts w:cstheme="minorHAnsi"/>
                <w:b/>
                <w:bCs/>
                <w:sz w:val="21"/>
                <w:szCs w:val="21"/>
              </w:rPr>
            </w:pPr>
            <w:r>
              <w:rPr>
                <w:rFonts w:cstheme="minorHAnsi"/>
                <w:b/>
                <w:bCs/>
                <w:sz w:val="21"/>
                <w:szCs w:val="21"/>
              </w:rPr>
              <w:t>636,511.29</w:t>
            </w:r>
          </w:p>
        </w:tc>
      </w:tr>
      <w:tr w:rsidR="000D50B4" w:rsidRPr="00B0429C" w14:paraId="5C3B14EF" w14:textId="77777777" w:rsidTr="005E4F49">
        <w:trPr>
          <w:trHeight w:val="350"/>
        </w:trPr>
        <w:tc>
          <w:tcPr>
            <w:tcW w:w="6117" w:type="dxa"/>
          </w:tcPr>
          <w:p w14:paraId="0F77405E" w14:textId="77777777" w:rsidR="000D50B4" w:rsidRPr="0017254D" w:rsidRDefault="000D50B4" w:rsidP="000D50B4">
            <w:pPr>
              <w:rPr>
                <w:rFonts w:cstheme="minorHAnsi"/>
                <w:b/>
                <w:bCs/>
                <w:sz w:val="21"/>
                <w:szCs w:val="21"/>
              </w:rPr>
            </w:pPr>
          </w:p>
        </w:tc>
        <w:tc>
          <w:tcPr>
            <w:tcW w:w="8283" w:type="dxa"/>
            <w:gridSpan w:val="4"/>
            <w:shd w:val="clear" w:color="auto" w:fill="auto"/>
          </w:tcPr>
          <w:p w14:paraId="6CED0739" w14:textId="77777777" w:rsidR="000D50B4" w:rsidRDefault="000D50B4" w:rsidP="000D50B4">
            <w:pPr>
              <w:rPr>
                <w:rFonts w:cstheme="minorHAnsi"/>
                <w:b/>
                <w:bCs/>
                <w:sz w:val="21"/>
                <w:szCs w:val="21"/>
              </w:rPr>
            </w:pP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w:t>
      </w:r>
      <w:r w:rsidR="00F90116" w:rsidRPr="001F229A">
        <w:lastRenderedPageBreak/>
        <w:t>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CA0604">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5E4F49" w:rsidRDefault="005E4F49"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Section 18004(c) of the CARES Act and the </w:t>
      </w:r>
      <w:hyperlink r:id="rId1" w:history="1">
        <w:r w:rsidRPr="00823313">
          <w:rPr>
            <w:rStyle w:val="Hyperlink"/>
          </w:rPr>
          <w:t>Interim Final Rule</w:t>
        </w:r>
      </w:hyperlink>
      <w:r>
        <w:t xml:space="preserve"> published in the </w:t>
      </w:r>
      <w:r>
        <w:rPr>
          <w:i/>
          <w:iCs/>
        </w:rPr>
        <w:t>Federal Register</w:t>
      </w:r>
      <w:r>
        <w:t xml:space="preserve"> on 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t>.</w:t>
      </w:r>
    </w:p>
  </w:footnote>
  <w:footnote w:id="3">
    <w:p w14:paraId="6E0A9C5D" w14:textId="77777777" w:rsidR="005E4F49" w:rsidRDefault="005E4F49"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5E4F49" w:rsidRPr="007D277A" w:rsidRDefault="005E4F49"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Including continuance of pay (salary and benefits) to workers who would otherwise support the work or activities of ancillary enterprises (e.g., bookstore workers, foodservice workers, venue staff, etc.).</w:t>
      </w:r>
    </w:p>
  </w:footnote>
  <w:footnote w:id="5">
    <w:p w14:paraId="5C20B2EC" w14:textId="63DD2CB5" w:rsidR="005E4F49" w:rsidRPr="00D32ED3" w:rsidRDefault="005E4F49" w:rsidP="005F3BF8">
      <w:pPr>
        <w:pStyle w:val="FootnoteText"/>
        <w:rPr>
          <w:rFonts w:cstheme="minorHAnsi"/>
        </w:rPr>
      </w:pPr>
      <w:r>
        <w:rPr>
          <w:rStyle w:val="FootnoteReference"/>
        </w:rPr>
        <w:footnoteRef/>
      </w:r>
      <w:r>
        <w:t xml:space="preserve"> </w:t>
      </w:r>
      <w:r>
        <w:rPr>
          <w:rFonts w:cstheme="minorHAnsi"/>
        </w:rPr>
        <w:t xml:space="preserve">Please post additional documentation as appropriate and briefly explain in the “Explanatory Notes” section. Please note that costs for Section 18004(a)(1) Institutional Portion funds may </w:t>
      </w:r>
      <w:r w:rsidRPr="005045F5">
        <w:rPr>
          <w:rFonts w:cstheme="minorHAnsi"/>
        </w:rPr>
        <w:t xml:space="preserve">only be used “to cover any costs associated with significant changes to the delivery of instruction due to the </w:t>
      </w:r>
      <w:r>
        <w:rPr>
          <w:rFonts w:cstheme="minorHAnsi"/>
        </w:rPr>
        <w:t xml:space="preserve">coronavirus, </w:t>
      </w:r>
      <w:r w:rsidRPr="005F3BF8">
        <w:rPr>
          <w:rFonts w:cstheme="minorHAnsi"/>
        </w:rPr>
        <w:t>so long as such costs do not include payment to contractors for the provision of pre-enrollment recruitment activities;</w:t>
      </w:r>
      <w:r>
        <w:rPr>
          <w:rFonts w:cstheme="minorHAnsi"/>
        </w:rPr>
        <w:t xml:space="preserve"> </w:t>
      </w:r>
      <w:r w:rsidRPr="005F3BF8">
        <w:rPr>
          <w:rFonts w:cstheme="minorHAnsi"/>
        </w:rPr>
        <w:t>endowments; or capital outlays associated with facilities related</w:t>
      </w:r>
      <w:r>
        <w:rPr>
          <w:rFonts w:cstheme="minorHAnsi"/>
        </w:rPr>
        <w:t xml:space="preserve"> </w:t>
      </w:r>
      <w:r w:rsidRPr="005F3BF8">
        <w:rPr>
          <w:rFonts w:cstheme="minorHAnsi"/>
        </w:rPr>
        <w:t>to athletics, sectarian instruction, or religious worship.</w:t>
      </w:r>
      <w:r>
        <w:rPr>
          <w:rFonts w:cstheme="minorHAnsi"/>
        </w:rPr>
        <w:t>”</w:t>
      </w:r>
    </w:p>
  </w:footnote>
  <w:footnote w:id="6">
    <w:p w14:paraId="542D8AE1" w14:textId="13EE906A" w:rsidR="005E4F49" w:rsidRDefault="005E4F49"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that costs for Sections 18004(a)(2) and (a)(3) funds may </w:t>
      </w:r>
      <w:r w:rsidRPr="005045F5">
        <w:rPr>
          <w:rFonts w:cstheme="minorHAnsi"/>
        </w:rPr>
        <w:t xml:space="preserve">only be </w:t>
      </w:r>
      <w:r w:rsidRPr="00D20A6D">
        <w:rPr>
          <w:rFonts w:cstheme="minorHAnsi"/>
        </w:rPr>
        <w:t xml:space="preserve">used </w:t>
      </w:r>
      <w:r>
        <w:rPr>
          <w:rFonts w:cstheme="minorHAnsi"/>
        </w:rPr>
        <w:t>“</w:t>
      </w:r>
      <w:r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26713C">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26713C">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43F6"/>
    <w:rsid w:val="0003651C"/>
    <w:rsid w:val="00036523"/>
    <w:rsid w:val="00036F0C"/>
    <w:rsid w:val="00037277"/>
    <w:rsid w:val="00040B42"/>
    <w:rsid w:val="000410E0"/>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18E6"/>
    <w:rsid w:val="000C3009"/>
    <w:rsid w:val="000C6A22"/>
    <w:rsid w:val="000D1815"/>
    <w:rsid w:val="000D43B2"/>
    <w:rsid w:val="000D50B4"/>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B67F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6713C"/>
    <w:rsid w:val="0027040E"/>
    <w:rsid w:val="002738FD"/>
    <w:rsid w:val="00275AAE"/>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2F7915"/>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0DA8"/>
    <w:rsid w:val="00411354"/>
    <w:rsid w:val="00415951"/>
    <w:rsid w:val="00417CFD"/>
    <w:rsid w:val="00422EC1"/>
    <w:rsid w:val="00423663"/>
    <w:rsid w:val="00424E63"/>
    <w:rsid w:val="00425A94"/>
    <w:rsid w:val="004263BA"/>
    <w:rsid w:val="00431DE2"/>
    <w:rsid w:val="00437E5B"/>
    <w:rsid w:val="00441866"/>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E4F49"/>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3DF"/>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4186"/>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186B"/>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04"/>
    <w:rsid w:val="00CA06E9"/>
    <w:rsid w:val="00CA11AE"/>
    <w:rsid w:val="00CA2C4A"/>
    <w:rsid w:val="00CA33D7"/>
    <w:rsid w:val="00CB146E"/>
    <w:rsid w:val="00CB3812"/>
    <w:rsid w:val="00CB555B"/>
    <w:rsid w:val="00CB65B2"/>
    <w:rsid w:val="00CC1E46"/>
    <w:rsid w:val="00CC403C"/>
    <w:rsid w:val="00CC6127"/>
    <w:rsid w:val="00CD0010"/>
    <w:rsid w:val="00CD4F01"/>
    <w:rsid w:val="00CD6950"/>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0D8A"/>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251D-A9A6-4F39-8688-6CC9209A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2021-02-08T19:57:00Z</dcterms:created>
  <dcterms:modified xsi:type="dcterms:W3CDTF">2021-02-08T19:57:00Z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-1334344397</vt:i4>
  </property>
</Properties>
</file>